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0A98" w:rsidRPr="00E30A98" w:rsidRDefault="00E30A98" w:rsidP="00E30A98">
      <w:pPr>
        <w:rPr>
          <w:sz w:val="24"/>
          <w:szCs w:val="24"/>
        </w:rPr>
      </w:pPr>
      <w:bookmarkStart w:id="0" w:name="_GoBack"/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Единый классный час «Ты и я - мы оба разные, ты и я - мы оба классные!»,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в рамках Международного дня толерантности.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Цели: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•сформировать у учащихся представление о толерантности (возникновение понятия, значение слова, приемы развития этого качества); формировать толерантность мышления уважение к своим правам и правам других людей;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•воспитывать чувство уважения друг к другу, к обычаям, традициям и культуре разных народов;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•развивать критическое мышление, навыки групповой работы, умение вести диалог и аргументировать свою позицию, находить компромиссные решения обсуждаемых проблем;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Оборудование: презентация; корона, рваное платье, сабля, палочка, седая борода (для инсценировки «Сказочки о счастье»).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Ход мероприятия.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Педагог: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 xml:space="preserve">Людей много самых разных 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 xml:space="preserve"> Живет с нами на планете: 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 xml:space="preserve">Желтых, черных, белых, красных, 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 xml:space="preserve"> Всем им Солнце одно светит!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 xml:space="preserve">        Здравствуйте! Я очень рада сегодня вас всех видеть в этом красивом зале. Вы все такие разные, блондины и брюнеты, отличники и не только, и цвет кожи тоже </w:t>
      </w:r>
      <w:proofErr w:type="gramStart"/>
      <w:r w:rsidRPr="00E30A98">
        <w:rPr>
          <w:sz w:val="24"/>
          <w:szCs w:val="24"/>
        </w:rPr>
        <w:t>разный….</w:t>
      </w:r>
      <w:proofErr w:type="gramEnd"/>
      <w:r w:rsidRPr="00E30A98">
        <w:rPr>
          <w:sz w:val="24"/>
          <w:szCs w:val="24"/>
        </w:rPr>
        <w:t>, но все улыбаетесь мне и друг другу.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 xml:space="preserve">  Где и когда бы мы с вами не находились, нас всегда окружают люди разных национальностей. Ведь не случайно Конституция нашей страны начинается со слов: «Мы, многонациональный народ Российской Федерации, соединенный общей судьбой на своей земле…».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Исторически сложилось так, что Россия – родина разных народов, говорящих на разных языках, исповедующих разные религии, отличающихся самобытностью культур и менталитетов. Могущество и сила Российского государства во многом обусловлены крепкой дружбой народов, населяющих её. Мы никогда не забудем пример истинной дружбы и сплоченности, когда в годы Великой Отечественной войны весь многонациональный тогда советский народ встал на защиту своей Родины и отстоял ее свободу.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 xml:space="preserve">В России проживают люди разных рас и </w:t>
      </w:r>
      <w:proofErr w:type="gramStart"/>
      <w:r w:rsidRPr="00E30A98">
        <w:rPr>
          <w:sz w:val="24"/>
          <w:szCs w:val="24"/>
        </w:rPr>
        <w:t>национальностей :</w:t>
      </w:r>
      <w:proofErr w:type="gramEnd"/>
      <w:r w:rsidRPr="00E30A98">
        <w:rPr>
          <w:sz w:val="24"/>
          <w:szCs w:val="24"/>
        </w:rPr>
        <w:t xml:space="preserve"> африканцы, азиаты, евреи, русские, армяне… Почему мы иногда посмеиваемся друг над другом? Мы не обязаны любить всех. Однако все люди имеют право достойно жить на планете и не страдать от презрения и оскорблений. Каждый из нас неповторим и значим. 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 xml:space="preserve">        Уважать других со всеми их физическими и религиозными различиями, быть внимательными к другим, отмечать, в первую очередь, то, что нас объединяет, – вот, что значит быть толерантным. Об этом мы и поговорим сегодня на нашем классном часе.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Сейчас на Земле насчитывается около трех тысяч народов. Россия – многонациональное государство, в котором проживают представители более ста шестидесяти народов, а на территории Кемеровской области в настоящее время живут и работают представители многих национальностей: русские, татары, казахи, украинцы, башкиры, немцы, чуваши, мордва и это только многочисленные народы. И каждый из них по-своему самобытен и имеет богатые традиции. Но ведь это и интересно! Все мы разные, но все мы вместе, одна большая семья, которая старается жить в мире, дружбе и согласии.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 xml:space="preserve">       Некоторые люди считают, что достойно жить должны только русские, а национальным меньшинствам в России не место. Но разве можно представить Россию без таких людей, </w:t>
      </w:r>
      <w:proofErr w:type="gramStart"/>
      <w:r w:rsidRPr="00E30A98">
        <w:rPr>
          <w:sz w:val="24"/>
          <w:szCs w:val="24"/>
        </w:rPr>
        <w:t>как  Петр</w:t>
      </w:r>
      <w:proofErr w:type="gramEnd"/>
      <w:r w:rsidRPr="00E30A98">
        <w:rPr>
          <w:sz w:val="24"/>
          <w:szCs w:val="24"/>
        </w:rPr>
        <w:t xml:space="preserve"> Багратион - российский генерал с грузинскими корнями, герой Отечественной войны 1812г.;   Абрам Петрович Ганнибал - генерал, прадед Пушкина по материнской линии, эфиоп;  Владимир Иванович Даль – российский лексикограф, автор «Толкового словаря живого великорусского языка» - из обрусевших датчан;   Константин  Эдуардович Циолковский – русский ученый – самоучка, основоположник современной космонавтики -  из поляков… 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 xml:space="preserve">        Как представить Россию без имен этих и других бесчисленных героев нашей истории нерусского происхождения?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 xml:space="preserve">        Сегодня мы нередко слышим с телеэкранов, от ведущих политиков незнакомое нам до недавнего времени слово “толерантность”. Что означает это слово, нам подскажут наши юные эксперты – правоведы </w:t>
      </w:r>
      <w:proofErr w:type="gramStart"/>
      <w:r w:rsidRPr="00E30A98">
        <w:rPr>
          <w:sz w:val="24"/>
          <w:szCs w:val="24"/>
        </w:rPr>
        <w:t>( учащиеся</w:t>
      </w:r>
      <w:proofErr w:type="gramEnd"/>
      <w:r w:rsidRPr="00E30A98">
        <w:rPr>
          <w:sz w:val="24"/>
          <w:szCs w:val="24"/>
        </w:rPr>
        <w:t>).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 xml:space="preserve">     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 xml:space="preserve"> 1 ученик- правовед: Толерантность (от лат. </w:t>
      </w:r>
      <w:proofErr w:type="spellStart"/>
      <w:r w:rsidRPr="00E30A98">
        <w:rPr>
          <w:sz w:val="24"/>
          <w:szCs w:val="24"/>
        </w:rPr>
        <w:t>tolerantia</w:t>
      </w:r>
      <w:proofErr w:type="spellEnd"/>
      <w:r w:rsidRPr="00E30A98">
        <w:rPr>
          <w:sz w:val="24"/>
          <w:szCs w:val="24"/>
        </w:rPr>
        <w:t xml:space="preserve"> — терпение)- терпимость к чужому образу жизни, поведению, обычаям, чувствам, мнениям, идеям, верованиям. 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 xml:space="preserve">    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 xml:space="preserve"> </w:t>
      </w:r>
      <w:proofErr w:type="gramStart"/>
      <w:r w:rsidRPr="00E30A98">
        <w:rPr>
          <w:sz w:val="24"/>
          <w:szCs w:val="24"/>
        </w:rPr>
        <w:t>2  ученик</w:t>
      </w:r>
      <w:proofErr w:type="gramEnd"/>
      <w:r w:rsidRPr="00E30A98">
        <w:rPr>
          <w:sz w:val="24"/>
          <w:szCs w:val="24"/>
        </w:rPr>
        <w:t>- правовед: Проявлять толерантность – это значит признавать то, что люди различаются по внешнему виду, положению, интересам, поведению и ценностям и обладают правом жить в мире, сохраняя при этом свою индивидуальность.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 xml:space="preserve">  3 ученик- правовед:  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Толерантность. Что это такое? -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Если спросит кто-нибудь меня,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Я отвечу: "Это все земное.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lastRenderedPageBreak/>
        <w:t>То, на чем стоит Планета вся".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Толерантность - это люди света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Разных наций, веры и судьбы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Открывают что-то, где-то,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Радуются вместе. Нет нужды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Опасаться, что тебя обидят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Люди цвета, крови не твоей.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Опасаться, что тебя унизят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Люди на родной Земле твоей.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Ведь Планета наша дорогая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Любит всех нас: белых и цветных!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Будем жить, друг друга уважая!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Толерантность - слово для живых!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 xml:space="preserve"> Подготовка к инсценировке «Сказочки о счастье».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 xml:space="preserve">         Приглашаются 3 мальчика (король, старец, солдат) и 2 девочки (девочка, старуха). Текст автора читает учитель. Дети получают реквизит (король - корону, девочка – рваное платье, солдат - саблю, старуха – палочку, старец - седую бороду) и выходят из актового зала в костюмерную для подготовки сценки.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 xml:space="preserve">        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 xml:space="preserve"> Педагог: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 xml:space="preserve">        В наши дни ситуация в мире очень </w:t>
      </w:r>
      <w:proofErr w:type="gramStart"/>
      <w:r w:rsidRPr="00E30A98">
        <w:rPr>
          <w:sz w:val="24"/>
          <w:szCs w:val="24"/>
        </w:rPr>
        <w:t>не спокойная</w:t>
      </w:r>
      <w:proofErr w:type="gramEnd"/>
      <w:r w:rsidRPr="00E30A98">
        <w:rPr>
          <w:sz w:val="24"/>
          <w:szCs w:val="24"/>
        </w:rPr>
        <w:t xml:space="preserve">. Какие события, угрожающие миру, можно назвать?  Военные действия на Украине, Израиле, конфликты в Сирии…. 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 xml:space="preserve"> Множество людей – мирных жителей этих стран – оказались беженцами. Эти люди были вынуждены покинуть свою страну. Кров для бездомных – наш долг. Сейчас в Россию приезжают беженцы из Украины, Казахстана, Узбекистана, Киргизии, Грузии, Афганистана, Ливана, Чечни, Дагестана. Эти люди – мирные жители, и они не виноваты в проведении той политики, которая приводит к национальным войнам и розни.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lastRenderedPageBreak/>
        <w:t xml:space="preserve">         - Почему происходят войны?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 xml:space="preserve">        - Нетерпимость друг к другу, ссоры, предрассудки, злость, зависть, деньги – желание обогащаться и устанавливать мировое господство, подчинять более слабые страны и народы и эксплуатировать зависимых.  Так всегда было в истории. Но страдает простой, ни в чем неповинный народ. С какими трудностями сталкиваются сегодня беженцы?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 xml:space="preserve">        Негде жить, негде работать, национальная нетерпимость, равнодушие окружающих людей и унижение. Мы должны проявлять милосердие!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 xml:space="preserve">      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 xml:space="preserve">  1 ученик- правовед: Милосердие – это сочувствие, любовь на деле, готовность делать добро каждому, мягкосердечность. 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proofErr w:type="gramStart"/>
      <w:r w:rsidRPr="00E30A98">
        <w:rPr>
          <w:sz w:val="24"/>
          <w:szCs w:val="24"/>
        </w:rPr>
        <w:t>2  ученик</w:t>
      </w:r>
      <w:proofErr w:type="gramEnd"/>
      <w:r w:rsidRPr="00E30A98">
        <w:rPr>
          <w:sz w:val="24"/>
          <w:szCs w:val="24"/>
        </w:rPr>
        <w:t>- правовед: А сейчас я вам всем предлагаю поиграть.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 xml:space="preserve">Ну-ка, дружно встали вместе, 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 xml:space="preserve">Повернулись-ка на месте, 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 xml:space="preserve">Громко хлопнули три раза, 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 xml:space="preserve">Подмигнули правым глазом, 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 xml:space="preserve">Левой топнули ногой! 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 xml:space="preserve">А потом еще другой! 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 xml:space="preserve">Закричали все “Ура”! 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А теперь и сесть пора!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Педагог: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Поиграли, отдохнули, можно теперь немного поработать-подумать над ситуациями и найти нужные решения. Чтобы научиться понимать людей других стран, других культур, нужно научиться понимать своих родителей, друзей, одноклассников. (педагог проговаривает ситуацию и предлагает детям дать развёрнутый ответ)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Ваш одноклассник не носит в школу учебник английского языка. Часто берет его у вас. После урока, забывая отдать учебник, уходит домой. В результате вы иногда не готовы к уроку, за что получаете неудовлетворительные оценки.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Один одноклассник грубо высказывается в адрес вашего друга. Вас это беспокоит и огорчает, хотя остальные ребята с удовольствием слушают колкие замечания.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Вашу лучшую подругу пунктуальной не назовешь: она всегда и везде опаздывает. Если пойти в школу, не заходя за ней, она обидится, а дожидаться одноклассницы – значит опоздать в школу. Эта ситуация каждый раз приводит вас в бешенство.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А хотите, мы с вами сейчас определим, насколько вы толерантны? Если вы выбираете первый ответ, загибайте палец.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Саша плохо одет…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Это неважно.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Ты подсмеиваешься над ним.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Ваня питается не так, как ты, по причине своей религии…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Ты просишь, чтобы он объяснил это.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Ты говоришь, что он выглядит смешно.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Цвет кожи у Тамерлана отличается от твоего…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Ты стремишься лучше узнать его.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Ты высказываешь по этому поводу обидные замечания.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Пожилая женщина медленно идет…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Ты помогаешь ей и придерживаешь дверь.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Ты отталкиваешь ее, чтобы обогнать.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Ты – девочка, тебя ставят рядом с мальчиком…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Ты разговариваешь с ним.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Ты говоришь, что все мальчик - нули.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На твоих глазах на кого – то нападают…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Ты пытаешься защитить его.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Ты делаешь вид, что ничего не замечаешь.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К тебе подходит ребенок – инвалид…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Ты естественным образом разговариваешь с ним.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Ты отходишь от него и не знаешь, что сказать.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Если вы загнули 7 пальцев? Прекрасно! Ты уверен в себе, можешь выразить свое мнение. И ты понял, что твоя свобода заканчивается там, где начинается свобода других.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Если от 3 до 6, то ты не очень толерантен. Ты недостаточно уверен в себе для того, чтобы делиться и выражать свое мнение, однако, ты добрый и со временем у тебя все получится.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 xml:space="preserve">Меньше трех? Ай – ай – ай! Ты совсем не толерантен! Если ты попытаешься лучше понять себя, какой ты есть, то сможешь стать по-настоящему счастливым! Мы все с вами молодцы! 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А теперь мы ждем инсценировку «Сказочка о счастье». (выступают дети, которым заранее были розданы костюмы и атрибуты для ситуационной сказки)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 xml:space="preserve">Ведущий- сказочник: 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На свете жил один король,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Богатый и могучий.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Всегда грустил он. И порой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Бывал мрачнее тучи.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Гулял он, спал, обедал,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А счастья он не ведал!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Но вечно хныкать и тужить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Бедняге надоело.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 xml:space="preserve">Вскричал король: «Нельзя так жить!» - 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И с трона спрыгнул смело.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Вмиг порушить свой удел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Не в королевской власти?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 xml:space="preserve">Вот король в карету сел – 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И покатил за счастьем.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Король в окошечко глядит,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Карета быстро катится.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Постой-ка, кто там на пути?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Девчонка в драном платьице.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Девчонка в драном платьице: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- О, всемогущий мой король,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Подать хоть грошик мне изволь.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Король: - Эй, попрошайка, пропусти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Скорей мою карету.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Сойди немедленно с пути,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Ведь я за счастьем еду! –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 xml:space="preserve">Ведущий- сказочник: 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Сказал король и укатил.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А в синем небе месяц стыл…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Карета мчится наугад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Бог весть в какую сторону.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Вдруг на пути стоит солдат,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Израненный, оборванный.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proofErr w:type="gramStart"/>
      <w:r w:rsidRPr="00E30A98">
        <w:rPr>
          <w:sz w:val="24"/>
          <w:szCs w:val="24"/>
        </w:rPr>
        <w:t>Солдат:-</w:t>
      </w:r>
      <w:proofErr w:type="gramEnd"/>
      <w:r w:rsidRPr="00E30A98">
        <w:rPr>
          <w:sz w:val="24"/>
          <w:szCs w:val="24"/>
        </w:rPr>
        <w:t xml:space="preserve"> О, мой король, 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lastRenderedPageBreak/>
        <w:t xml:space="preserve">Ведущий- сказочник: 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 xml:space="preserve">- вскричал солдат, - 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proofErr w:type="gramStart"/>
      <w:r w:rsidRPr="00E30A98">
        <w:rPr>
          <w:sz w:val="24"/>
          <w:szCs w:val="24"/>
        </w:rPr>
        <w:t>Солдат:-</w:t>
      </w:r>
      <w:proofErr w:type="gramEnd"/>
      <w:r w:rsidRPr="00E30A98">
        <w:rPr>
          <w:sz w:val="24"/>
          <w:szCs w:val="24"/>
        </w:rPr>
        <w:t xml:space="preserve"> Тебя я видеть очень рад!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Прошу покорнейше: устрой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Меня ты в услужение,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Я за тебя стоял горой,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Я, право, бился, как герой,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Я выиграл сражение.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 xml:space="preserve">Король: 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- А ну, служивый, пропусти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Скорей мою карету.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Сойди немедленно с пути,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Ведь я за счастьем еду! –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 xml:space="preserve">Ведущий- сказочник: 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Сказал король и укатил,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А в синем небе месяц стыл…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Карета мчит во весь опор,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Конь скачет, что есть духу.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lastRenderedPageBreak/>
        <w:t>Вдруг на дорогу вышла с гор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Сутулая старуха.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Сутулая старуха: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- Прости, любезный мой король,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Старуху одинокую.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Мой дом – вон, видишь, за горой,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С утра ушла далеко я.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 xml:space="preserve">Ношу из леса я дрова – 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Тяжелая работа.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Гляжу вокруг, едва жива: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А вдруг поможет кто-то…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Король: - А ну, старуха, пропусти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Скорей мою карету.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Сойди немедленно с пути,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Ведь я за счастьем еду! –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 xml:space="preserve">Ведущий- сказочник: 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Сказал король и укатил,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lastRenderedPageBreak/>
        <w:t>А в синем небе месяц стыл…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Вот лето кончилось. Жара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Сменяется ненастьем.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Король торопит: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- В путь пора,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Еще немного – и ура!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Свое настигну счастье!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 xml:space="preserve">И все бы кончилось бедой – 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Сомнений в этом нету.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Да старец с белой бородой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Остановил карету.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Перекрестившись, не спеша,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Торжественно и строго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Сказал: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Старец: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«Заблудшая душа,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Король, побойся Бога!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Ты ищешь счастье для себя,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Ты странствуешь по свету.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Но, только ближнего любя,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Найдешь ты счастье это.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Скорей послушайся меня: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Обратно разверни коня,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Дитя согрей и накорми,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Солдата в сторожа найми,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lastRenderedPageBreak/>
        <w:t>Все это сделай, но сперва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Старушке ты поможешь: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Домой ей привезешь дрова,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Распилишь и уложишь…»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 xml:space="preserve">Ведущий- сказочник: 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Тут вышла полная луна.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И осветила путь она.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Нелегкий путь, обратный путь.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Путь к счастью, не куда-нибудь.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Король поныне во дворце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Всем людям помогает.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 xml:space="preserve">И счастье на его лице, 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Как ясный день, сияет!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 xml:space="preserve">Вопросы к учащимся: 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Как бы вы назвали поведение короля в начале истории?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Как вы думаете, почему изменился король?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Всегда ли в жизни происходят такие изменения?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Чему нас учит эта сказка?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Вывод. Человек должен стремиться к тому, чтобы изменить себя в лучшую сторону, жить в мире с собой. Единственная настоящая ошибка – не исправлять своих прошлых ошибок. Сделав добро, человек сам становится лучше, чище, светлее. Если мы будем внимательны к любому человеку, с которым вступаем во взаимодействие, будь то случайный попутчик, бродяга или друг, - это и будет проявлением доброты.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proofErr w:type="gramStart"/>
      <w:r w:rsidRPr="00E30A98">
        <w:rPr>
          <w:sz w:val="24"/>
          <w:szCs w:val="24"/>
        </w:rPr>
        <w:t xml:space="preserve">Педагог:   </w:t>
      </w:r>
      <w:proofErr w:type="gramEnd"/>
      <w:r w:rsidRPr="00E30A98">
        <w:rPr>
          <w:sz w:val="24"/>
          <w:szCs w:val="24"/>
        </w:rPr>
        <w:t>Класс, группа, творческое объединение – это маленькая семья. И хотелось бы, чтобы в нашей семье всегда царила доброта, уважение, взаимопонимание, не было бы ни ссор, ни ругани. А что же для этого нужно? (ответы детей)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А давайте послушаем китайскую притчу «Ладная семья».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 xml:space="preserve">        Жила-была на свете семья. Она была не простая. Более 100 человек насчитывалось в этой семье. И занимала она целое село. Так и жили всей семьей и всем селом. Вы скажете: ну и что, мало ли больших семейств на свете. Но дело в том, что семья была особая – мир и лад царили в той семье и, стало быть, на селе. Ни ссор, ни ругани, ни, Боже упаси, драк и раздоров. Дошел слух об этой семье до самого владыки страны. И он решил проверить, правду ли молвят люди. Прибыл он в село, и душа его возрадовалась: кругом чистота, красота, достаток и мир. Хорошо детям, спокойно старикам. Удивился владыка. Решил узнать, как жители села добились такого лада, пришел к главе семьи, расскажи, мол, как ты добиваешься такого согласия и мира в твоей семье. Тот взял лист бумаги и стал что-то писать, писал долго – видно, не очень силен был в грамоте. Затем передал лист владыке. Тот взял бумагу и стал разбирать каракули старика. Разобрал с трудом и удивился. Три слова были начертаны на бумаге: любовь; прощение; терпение. И в конце листа: сто раз любовь, сто раз прощение, сто раз терпение. Прочел владыка, почесал, как водится, за ухом и спросил: - И все? - Да, - ответил старик, - это и есть основа жизни всякой хорошей семьи. И, подумав, добавил: - И мира тоже.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- Как вы поняли эту притчу? (ответы детей).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Тренинг.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Давайте вдумчиво и в полголоса произнесем следующие фразы: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Наша Родина - Россия.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Мы живем дружно.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Мы терпимы друг к другу.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Мы милосердные, добрые, справедливые.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Если все люди будут такими, то на всей планете Земля будут счастливо жить дети и никогда не будет войны.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Итог занятия.</w:t>
      </w: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 xml:space="preserve">         Государства - члены Организации Объединенных наций объявили 16 ноября Международным днем, посвященным толерантности. Но давайте будем толерантными, терпимыми, всегда, независимо от того, господствует на улице хмурый ноябрь или какой-нибудь тёплый летний </w:t>
      </w:r>
      <w:proofErr w:type="gramStart"/>
      <w:r w:rsidRPr="00E30A98">
        <w:rPr>
          <w:sz w:val="24"/>
          <w:szCs w:val="24"/>
        </w:rPr>
        <w:t>месяц!.</w:t>
      </w:r>
      <w:proofErr w:type="gramEnd"/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 xml:space="preserve">        Дети всей Земли хотят жить в мире, дружбе, понимании, чтобы всегда светило яркое солнце, а рядом была любимая мама, как поется в одной очень старой, но до сих пор популярной детской песенке. Давайте все дружно споем песню “Солнечный круг</w:t>
      </w:r>
      <w:proofErr w:type="gramStart"/>
      <w:r w:rsidRPr="00E30A98">
        <w:rPr>
          <w:sz w:val="24"/>
          <w:szCs w:val="24"/>
        </w:rPr>
        <w:t>” .</w:t>
      </w:r>
      <w:proofErr w:type="gramEnd"/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 xml:space="preserve">      Счастья Вам всем, мира, радости и терпения! До свидания! До новых встреч!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Литература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 xml:space="preserve">Герасимова В. А. Классный час играючи. - М.: ТЦ «Сфера». - 2003.    </w:t>
      </w:r>
      <w:proofErr w:type="spellStart"/>
      <w:r w:rsidRPr="00E30A98">
        <w:rPr>
          <w:sz w:val="24"/>
          <w:szCs w:val="24"/>
        </w:rPr>
        <w:t>удошникова</w:t>
      </w:r>
      <w:proofErr w:type="spellEnd"/>
      <w:r w:rsidRPr="00E30A98">
        <w:rPr>
          <w:sz w:val="24"/>
          <w:szCs w:val="24"/>
        </w:rPr>
        <w:t xml:space="preserve"> Н. “Не воздавать злом на зло”: важная человеческая добродетель. – </w:t>
      </w:r>
      <w:proofErr w:type="spellStart"/>
      <w:r w:rsidRPr="00E30A98">
        <w:rPr>
          <w:sz w:val="24"/>
          <w:szCs w:val="24"/>
        </w:rPr>
        <w:t>Граждановедение</w:t>
      </w:r>
      <w:proofErr w:type="spellEnd"/>
      <w:r w:rsidRPr="00E30A98">
        <w:rPr>
          <w:sz w:val="24"/>
          <w:szCs w:val="24"/>
        </w:rPr>
        <w:t>. – 2002. – № 44.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Пастухова Е. Право быть непохожим на других: заметки о воспитании культуры межнационального взаимопонимания и терпимости. – Директор школы. – 2003. – № 5.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proofErr w:type="spellStart"/>
      <w:r w:rsidRPr="00E30A98">
        <w:rPr>
          <w:sz w:val="24"/>
          <w:szCs w:val="24"/>
        </w:rPr>
        <w:t>Северина</w:t>
      </w:r>
      <w:proofErr w:type="spellEnd"/>
      <w:r w:rsidRPr="00E30A98">
        <w:rPr>
          <w:sz w:val="24"/>
          <w:szCs w:val="24"/>
        </w:rPr>
        <w:t xml:space="preserve"> О. А., Дронова Т. А. Спутник классного руководителя: воспитание у школьников толерантности. - М.: «Глобус». - 2007.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Педагог дополнительного образования МБОУ ДО «ДДТ»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>Тимонова Е.С.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proofErr w:type="spellStart"/>
      <w:r w:rsidRPr="00E30A98">
        <w:rPr>
          <w:sz w:val="24"/>
          <w:szCs w:val="24"/>
        </w:rPr>
        <w:t>г.Мариинск</w:t>
      </w:r>
      <w:proofErr w:type="spellEnd"/>
      <w:r w:rsidRPr="00E30A98">
        <w:rPr>
          <w:sz w:val="24"/>
          <w:szCs w:val="24"/>
        </w:rPr>
        <w:t>, Кемеровская обл.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  <w:r w:rsidRPr="00E30A98">
        <w:rPr>
          <w:sz w:val="24"/>
          <w:szCs w:val="24"/>
        </w:rPr>
        <w:t xml:space="preserve"> </w:t>
      </w: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p w:rsidR="00E30A98" w:rsidRPr="00E30A98" w:rsidRDefault="00E30A98" w:rsidP="00E30A98">
      <w:pPr>
        <w:rPr>
          <w:sz w:val="24"/>
          <w:szCs w:val="24"/>
        </w:rPr>
      </w:pPr>
    </w:p>
    <w:bookmarkEnd w:id="0"/>
    <w:p w:rsidR="003D2CBA" w:rsidRPr="00E30A98" w:rsidRDefault="003D2CBA">
      <w:pPr>
        <w:rPr>
          <w:sz w:val="24"/>
          <w:szCs w:val="24"/>
        </w:rPr>
      </w:pPr>
    </w:p>
    <w:sectPr w:rsidR="003D2CBA" w:rsidRPr="00E30A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6C9"/>
    <w:rsid w:val="003D2CBA"/>
    <w:rsid w:val="00A766C9"/>
    <w:rsid w:val="00E30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5235CD-04C4-4897-A528-59BEA2AA9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2285</Words>
  <Characters>13028</Characters>
  <Application>Microsoft Office Word</Application>
  <DocSecurity>0</DocSecurity>
  <Lines>108</Lines>
  <Paragraphs>30</Paragraphs>
  <ScaleCrop>false</ScaleCrop>
  <Company/>
  <LinksUpToDate>false</LinksUpToDate>
  <CharactersWithSpaces>15283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2017-11-09T18:08:00Z</dcterms:created>
  <dcterms:modified xsi:type="dcterms:W3CDTF">2017-11-09T18:08:00Z</dcterms:modified>
</cp:coreProperties>
</file>